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Report to MLA Executive Board for February 2017 meeting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From: Ruth Urell, ALA Chapter Councilor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Date:  February 13, 2017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Re:  ALA Mid-winter, Atlanta, January 2017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attaching my rough notes from ALA Council sessions, and attempting to attach relevant documents to various sessions as much as possible.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hope all this makes sense and you will find some useful pieces of information or thinking included - we did a lot of careful consideration, talked about core values in lively forum exchanges and during Chapter Councilor sessions, and listened closely to each other to understand subtle - and glaring - variations and shadings in our common ground and differences and similarities in shared experiences in our library lives.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Please note that all this is rough draft notes in an attempt to capture the spirit of many many hours of working meetings and background.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At council session 1, we participated in a Town Hall discussion, basically on </w:t>
      </w:r>
      <w:r>
        <w:rPr>
          <w:rtl w:val="0"/>
        </w:rPr>
        <w:t>“</w:t>
      </w:r>
      <w:r>
        <w:rPr>
          <w:rtl w:val="0"/>
        </w:rPr>
        <w:t>core values</w:t>
      </w:r>
      <w:r>
        <w:rPr>
          <w:rtl w:val="0"/>
        </w:rPr>
        <w:t>”</w:t>
      </w:r>
      <w:r>
        <w:rPr>
          <w:rtl w:val="0"/>
        </w:rPr>
        <w:t xml:space="preserve">, somewhat as an outcome of the kerfluffl :) around the time of the presidential election when there were differing messages coming from ALA Wash DC office and ALA Pres. Julie Todaro.  I believe councilors were generally happy to have an opportunity to express themselves about their ideas about where librarians quasi-officially can/should stand in a challenging time of uncertainty and I simply jotted down some of the remarks made at the microphones during this moderated session at the close of Council 1.  People differ quite a bit in what they think is </w:t>
      </w:r>
      <w:r>
        <w:rPr>
          <w:rtl w:val="0"/>
        </w:rPr>
        <w:t>“</w:t>
      </w:r>
      <w:r>
        <w:rPr>
          <w:rtl w:val="0"/>
        </w:rPr>
        <w:t>appropriate</w:t>
      </w:r>
      <w:r>
        <w:rPr>
          <w:rtl w:val="0"/>
        </w:rPr>
        <w:t xml:space="preserve">” </w:t>
      </w:r>
      <w:r>
        <w:rPr>
          <w:rtl w:val="0"/>
        </w:rPr>
        <w:t>or the right thing to do and ultimately, this was a good chance to hear and pay attention to a very wide range of positions.   I</w:t>
      </w:r>
      <w:r>
        <w:rPr>
          <w:rtl w:val="0"/>
        </w:rPr>
        <w:t>’</w:t>
      </w:r>
      <w:r>
        <w:rPr>
          <w:rtl w:val="0"/>
        </w:rPr>
        <w:t>m attaching the ALA Code of Ethics which may be a useful document here.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At council session 2,  the ALA  Exec Board presented a question about whether Council wanted to reconsider the M.L.S. REQUIREMENT for hiring a new ALA Exec Director.  There was a lot of discussion of the question - several years ago Council had made it a requirement therefore it would take a vote of current councilors to change it to </w:t>
      </w:r>
      <w:r>
        <w:rPr>
          <w:rtl w:val="0"/>
        </w:rPr>
        <w:t>“</w:t>
      </w:r>
      <w:r>
        <w:rPr>
          <w:rtl w:val="0"/>
        </w:rPr>
        <w:t>preferred.</w:t>
      </w:r>
      <w:r>
        <w:rPr>
          <w:rtl w:val="0"/>
        </w:rPr>
        <w:t xml:space="preserve">”  </w:t>
      </w:r>
      <w:r>
        <w:rPr>
          <w:rtl w:val="0"/>
        </w:rPr>
        <w:t xml:space="preserve">After well over an hour of well-presented pros and cons, the vote was to keep it a requirement - 78 to 75.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Council session 2 also heard a report from the Conference Committee about their recommendations for a </w:t>
      </w:r>
      <w:r>
        <w:rPr>
          <w:rtl w:val="0"/>
        </w:rPr>
        <w:t>“</w:t>
      </w:r>
      <w:r>
        <w:rPr>
          <w:rtl w:val="0"/>
        </w:rPr>
        <w:t>redesign</w:t>
      </w:r>
      <w:r>
        <w:rPr>
          <w:rtl w:val="0"/>
        </w:rPr>
        <w:t xml:space="preserve">” </w:t>
      </w:r>
      <w:r>
        <w:rPr>
          <w:rtl w:val="0"/>
        </w:rPr>
        <w:t>of annual conference - basically to shrink the number of meeting rooms and re-think some of the concurrent sessions that generate low-attendance and require large space commitments.  This was the subject of an entire evening forum as a number of people on various ALA committees and representing sections - eg., ASCLA, LAMA, etc. - felt that the Conf Cmte had proceeded to make some changes without sufficient input or broad representation.  I don</w:t>
      </w:r>
      <w:r>
        <w:rPr>
          <w:rtl w:val="0"/>
        </w:rPr>
        <w:t>’</w:t>
      </w:r>
      <w:r>
        <w:rPr>
          <w:rtl w:val="0"/>
        </w:rPr>
        <w:t>t think many of us who attend regularly will notice too much change, and I</w:t>
      </w:r>
      <w:r>
        <w:rPr>
          <w:rtl w:val="0"/>
        </w:rPr>
        <w:t>’</w:t>
      </w:r>
      <w:r>
        <w:rPr>
          <w:rtl w:val="0"/>
        </w:rPr>
        <w:t>m attaching preliminary documentation that is still being worked out.  If you</w:t>
      </w:r>
      <w:r>
        <w:rPr>
          <w:rtl w:val="0"/>
        </w:rPr>
        <w:t>’</w:t>
      </w:r>
      <w:r>
        <w:rPr>
          <w:rtl w:val="0"/>
        </w:rPr>
        <w:t>re interested in this, I can try to drill a little deeper and find more information.  (I think a fair amount of this is necessity-budget driven - and also accessibility driven - as you know, some locations at conference are so remote that you have to give up an entire half-day of programs to attend a single session, etc.)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Also on the Council session 2 docket was the budget/plan of service presentation that included adding a fourth </w:t>
      </w:r>
      <w:r>
        <w:rPr>
          <w:rtl w:val="0"/>
        </w:rPr>
        <w:t>“</w:t>
      </w:r>
      <w:r>
        <w:rPr>
          <w:rtl w:val="0"/>
        </w:rPr>
        <w:t>strategic direction</w:t>
      </w:r>
      <w:r>
        <w:rPr>
          <w:rtl w:val="0"/>
        </w:rPr>
        <w:t xml:space="preserve">” </w:t>
      </w:r>
      <w:r>
        <w:rPr>
          <w:rtl w:val="0"/>
        </w:rPr>
        <w:t>to our plan - as an outcome of several years of work by diversity &amp; inclusion task force/working groups/committees.   Unanimously approved.  Draft language attend fyi.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Council session 2 concluded with statements from the candidates for exec board and a good Q &amp; A session.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Council 3  - we probably did the most debating and heard some pretty interesting and in-depth reports from committees.  Several items attached - including Intellectual Freedom report, resolution on gun violence, etc.   The reports have explanatory intros for the most part,  I</w:t>
      </w:r>
      <w:r>
        <w:rPr>
          <w:rtl w:val="0"/>
        </w:rPr>
        <w:t>’</w:t>
      </w:r>
      <w:r>
        <w:rPr>
          <w:rtl w:val="0"/>
        </w:rPr>
        <w:t>d be happy to expand if you wish.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 think that</w:t>
      </w:r>
      <w:r>
        <w:rPr>
          <w:rtl w:val="0"/>
        </w:rPr>
        <w:t>’</w:t>
      </w:r>
      <w:r>
        <w:rPr>
          <w:rtl w:val="0"/>
        </w:rPr>
        <w:t>s it -   Thanks for reading :) and thanks for your kind trust to allow me the great privilege to try to represent Massachusetts librarians in this vast nation of so many views and voices.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Ruth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