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48" w:rsidRDefault="00184309" w:rsidP="00184309">
      <w:pPr>
        <w:jc w:val="center"/>
      </w:pPr>
      <w:r>
        <w:t>Massachusetts Library Association</w:t>
      </w:r>
    </w:p>
    <w:p w:rsidR="00184309" w:rsidRDefault="00184309" w:rsidP="00184309">
      <w:pPr>
        <w:jc w:val="center"/>
      </w:pPr>
      <w:r>
        <w:t>Administrative Board – November 20, 2015</w:t>
      </w:r>
    </w:p>
    <w:p w:rsidR="00184309" w:rsidRDefault="00184309" w:rsidP="00184309">
      <w:pPr>
        <w:jc w:val="center"/>
      </w:pPr>
      <w:r>
        <w:t>Agenda</w:t>
      </w:r>
      <w:bookmarkStart w:id="0" w:name="_GoBack"/>
      <w:bookmarkEnd w:id="0"/>
    </w:p>
    <w:p w:rsidR="00184309" w:rsidRDefault="00184309" w:rsidP="00184309">
      <w:r>
        <w:t>Call to Order</w:t>
      </w:r>
    </w:p>
    <w:p w:rsidR="00184309" w:rsidRDefault="00184309" w:rsidP="00184309">
      <w:r>
        <w:t>Approval of minutes of September 23 Administrative Board Meeting (</w:t>
      </w:r>
      <w:proofErr w:type="spellStart"/>
      <w:r>
        <w:t>Acftion</w:t>
      </w:r>
      <w:proofErr w:type="spellEnd"/>
      <w:r>
        <w:t>)</w:t>
      </w:r>
    </w:p>
    <w:p w:rsidR="00184309" w:rsidRDefault="00184309" w:rsidP="00184309">
      <w:r>
        <w:t>Treasurer’s Report (Action)</w:t>
      </w:r>
    </w:p>
    <w:p w:rsidR="00184309" w:rsidRDefault="00184309" w:rsidP="00184309">
      <w:r>
        <w:t>Strategic Plan RFP</w:t>
      </w:r>
    </w:p>
    <w:p w:rsidR="00184309" w:rsidRDefault="00184309" w:rsidP="00184309">
      <w:r>
        <w:t>Conference Committee Report</w:t>
      </w:r>
    </w:p>
    <w:p w:rsidR="00184309" w:rsidRDefault="00184309" w:rsidP="00184309">
      <w:r>
        <w:t>Updates</w:t>
      </w:r>
    </w:p>
    <w:p w:rsidR="00184309" w:rsidRDefault="00184309" w:rsidP="00184309">
      <w:r>
        <w:tab/>
      </w:r>
      <w:proofErr w:type="spellStart"/>
      <w:r>
        <w:t>Paralibrarian</w:t>
      </w:r>
      <w:proofErr w:type="spellEnd"/>
      <w:r>
        <w:t xml:space="preserve"> Section</w:t>
      </w:r>
    </w:p>
    <w:p w:rsidR="00184309" w:rsidRDefault="00184309" w:rsidP="00184309">
      <w:r>
        <w:tab/>
        <w:t>Reference Section</w:t>
      </w:r>
    </w:p>
    <w:p w:rsidR="00184309" w:rsidRDefault="00184309" w:rsidP="00184309">
      <w:r>
        <w:t>Other Business</w:t>
      </w:r>
    </w:p>
    <w:p w:rsidR="00184309" w:rsidRDefault="00184309" w:rsidP="00184309"/>
    <w:sectPr w:rsidR="0018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09"/>
    <w:rsid w:val="00184309"/>
    <w:rsid w:val="00E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854B3-E5C2-4729-BDC2-6BA2873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Conrad</dc:creator>
  <cp:keywords/>
  <dc:description/>
  <cp:lastModifiedBy>Deborah Conrad</cp:lastModifiedBy>
  <cp:revision>1</cp:revision>
  <dcterms:created xsi:type="dcterms:W3CDTF">2015-11-21T20:00:00Z</dcterms:created>
  <dcterms:modified xsi:type="dcterms:W3CDTF">2015-11-21T20:02:00Z</dcterms:modified>
</cp:coreProperties>
</file>